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899B4" w14:textId="028225F3" w:rsidR="00D90D7D" w:rsidRPr="00E82995" w:rsidRDefault="00AC7A0E" w:rsidP="00D90D7D">
      <w:pPr>
        <w:pStyle w:val="Nagwek1"/>
        <w:spacing w:before="360"/>
        <w:rPr>
          <w:rFonts w:ascii="Aptos" w:hAnsi="Aptos" w:cstheme="minorHAnsi"/>
          <w:sz w:val="24"/>
          <w:szCs w:val="24"/>
        </w:rPr>
      </w:pPr>
      <w:bookmarkStart w:id="0" w:name="_GoBack"/>
      <w:bookmarkEnd w:id="0"/>
      <w:r w:rsidRPr="00D90D7D">
        <w:rPr>
          <w:rFonts w:asciiTheme="minorHAnsi" w:hAnsiTheme="minorHAnsi"/>
          <w:sz w:val="28"/>
          <w:szCs w:val="28"/>
        </w:rPr>
        <w:t xml:space="preserve">Formularz </w:t>
      </w:r>
      <w:r w:rsidR="00D90D7D" w:rsidRPr="00D90D7D">
        <w:rPr>
          <w:rFonts w:asciiTheme="minorHAnsi" w:hAnsiTheme="minorHAnsi" w:cstheme="minorHAnsi"/>
          <w:sz w:val="28"/>
          <w:szCs w:val="28"/>
        </w:rPr>
        <w:t>zgłoszenia propozycji</w:t>
      </w:r>
      <w:r w:rsidR="00D90D7D">
        <w:rPr>
          <w:rFonts w:asciiTheme="minorHAnsi" w:hAnsiTheme="minorHAnsi" w:cstheme="minorHAnsi"/>
          <w:sz w:val="28"/>
          <w:szCs w:val="28"/>
        </w:rPr>
        <w:br/>
      </w:r>
      <w:r w:rsidR="00D90D7D" w:rsidRPr="00E82995">
        <w:rPr>
          <w:rFonts w:ascii="Aptos" w:hAnsi="Aptos" w:cstheme="minorHAnsi"/>
          <w:sz w:val="24"/>
          <w:szCs w:val="24"/>
        </w:rPr>
        <w:t>do projektu „Rocznego programu współpracy Województwa Mazowieckiego z</w:t>
      </w:r>
      <w:r w:rsidR="00D90D7D">
        <w:rPr>
          <w:rFonts w:ascii="Aptos" w:hAnsi="Aptos" w:cstheme="minorHAnsi"/>
          <w:sz w:val="24"/>
          <w:szCs w:val="24"/>
        </w:rPr>
        <w:t> </w:t>
      </w:r>
      <w:r w:rsidR="00D90D7D" w:rsidRPr="00E82995">
        <w:rPr>
          <w:rFonts w:ascii="Aptos" w:hAnsi="Aptos" w:cstheme="minorHAnsi"/>
          <w:sz w:val="24"/>
          <w:szCs w:val="24"/>
        </w:rPr>
        <w:t>organizacjami pozarządowymi oraz podmiotami wymienionymi w art. 3 ust. 3 ustawy o działalności pożytku publicznego i o wolontariacie na 202</w:t>
      </w:r>
      <w:r w:rsidR="00D90D7D">
        <w:rPr>
          <w:rFonts w:ascii="Aptos" w:hAnsi="Aptos" w:cstheme="minorHAnsi"/>
          <w:sz w:val="24"/>
          <w:szCs w:val="24"/>
        </w:rPr>
        <w:t xml:space="preserve">7 </w:t>
      </w:r>
      <w:r w:rsidR="00D90D7D" w:rsidRPr="00E82995">
        <w:rPr>
          <w:rFonts w:ascii="Aptos" w:hAnsi="Aptos" w:cstheme="minorHAnsi"/>
          <w:sz w:val="24"/>
          <w:szCs w:val="24"/>
        </w:rPr>
        <w:t>rok”</w:t>
      </w:r>
    </w:p>
    <w:p w14:paraId="25C7C407" w14:textId="4672A529" w:rsidR="00AC7A0E" w:rsidRDefault="00D90D7D" w:rsidP="009C54C8">
      <w:pPr>
        <w:pStyle w:val="Nagwek2"/>
      </w:pPr>
      <w:r>
        <w:t xml:space="preserve">Organizacja </w:t>
      </w:r>
      <w:r w:rsidR="00AC7A0E">
        <w:t>zgłaszając</w:t>
      </w:r>
      <w:r>
        <w:t>a</w:t>
      </w:r>
      <w:r w:rsidR="00AC7A0E">
        <w:t xml:space="preserve"> propozycj</w:t>
      </w:r>
      <w:r w:rsidR="009B7EF5">
        <w:t>e</w:t>
      </w:r>
    </w:p>
    <w:p w14:paraId="15F9C62C" w14:textId="4BFCB26A" w:rsidR="00AC7A0E" w:rsidRDefault="00AC7A0E" w:rsidP="00E52147">
      <w:r>
        <w:t xml:space="preserve">Nazwa </w:t>
      </w:r>
      <w:r w:rsidR="00D90D7D">
        <w:t>organizacji</w:t>
      </w:r>
      <w:r>
        <w:t>:</w:t>
      </w:r>
      <w:r w:rsidR="00DD2CC9">
        <w:t xml:space="preserve"> </w:t>
      </w:r>
    </w:p>
    <w:p w14:paraId="3E640017" w14:textId="624059B4" w:rsidR="00D90D7D" w:rsidRDefault="00D90D7D" w:rsidP="00E52147">
      <w:r>
        <w:t>Adres:</w:t>
      </w:r>
    </w:p>
    <w:p w14:paraId="3AA37B6D" w14:textId="38556081" w:rsidR="00AC7A0E" w:rsidRDefault="00AC7A0E" w:rsidP="00E52147">
      <w:r>
        <w:t>Adres e-mail:</w:t>
      </w:r>
      <w:r w:rsidR="00DD2CC9">
        <w:t xml:space="preserve"> </w:t>
      </w:r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2056F851" w14:textId="7AE53735" w:rsidR="006949D4" w:rsidRPr="006949D4" w:rsidRDefault="006949D4" w:rsidP="006949D4">
      <w:pPr>
        <w:rPr>
          <w:b/>
          <w:bCs/>
        </w:rPr>
      </w:pPr>
      <w:r w:rsidRPr="006949D4">
        <w:rPr>
          <w:b/>
          <w:bCs/>
        </w:rPr>
        <w:t xml:space="preserve">Punktem wyjścia do składania propozycji do projektu Programu współpracy na 2027 rok jest </w:t>
      </w:r>
      <w:hyperlink r:id="rId7" w:history="1">
        <w:r w:rsidRPr="006949D4">
          <w:rPr>
            <w:rStyle w:val="Hipercze"/>
            <w:b/>
            <w:bCs/>
          </w:rPr>
          <w:t>Programu współpracy obowiązujący na 2026 rok</w:t>
        </w:r>
      </w:hyperlink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18ABA77F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</w:t>
      </w:r>
      <w:r w:rsidR="00D90D7D">
        <w:t xml:space="preserve">zmiany </w:t>
      </w:r>
      <w:r w:rsidRPr="00AC7A0E">
        <w:t>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3D790B4D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50FF7B7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="00D90D7D"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D90D7D">
        <w:t>,</w:t>
      </w:r>
      <w:r w:rsidR="00D90D7D" w:rsidRPr="00AC7A0E">
        <w:t xml:space="preserve"> do którego zgłasza</w:t>
      </w:r>
      <w:r w:rsidR="00D90D7D">
        <w:t>sz</w:t>
      </w:r>
      <w:r w:rsidR="00D90D7D" w:rsidRPr="00AC7A0E">
        <w:t xml:space="preserve"> </w:t>
      </w:r>
      <w:r w:rsidR="00D90D7D">
        <w:t xml:space="preserve">zmiany </w:t>
      </w:r>
      <w:r w:rsidR="00D90D7D" w:rsidRPr="00AC7A0E">
        <w:t>z</w:t>
      </w:r>
      <w:r w:rsidR="00D90D7D">
        <w:t xml:space="preserve"> numerem</w:t>
      </w:r>
      <w:r w:rsidR="00D90D7D" w:rsidRPr="00AC7A0E">
        <w:t xml:space="preserve"> </w:t>
      </w:r>
      <w:r w:rsidRPr="00AC7A0E">
        <w:t>paragrafu, ustępu, punktu</w:t>
      </w:r>
    </w:p>
    <w:p w14:paraId="3CD46F8F" w14:textId="77777777" w:rsidR="009B7EF5" w:rsidRDefault="009B7EF5" w:rsidP="009B7EF5"/>
    <w:p w14:paraId="3CC88AD4" w14:textId="1D9306EC" w:rsidR="009B7EF5" w:rsidRDefault="009B7EF5" w:rsidP="00D90D7D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</w:t>
      </w:r>
      <w:r w:rsidR="00EF62C4">
        <w:t>,</w:t>
      </w:r>
      <w:r w:rsidR="00D90D7D" w:rsidRPr="00D90D7D">
        <w:t xml:space="preserve"> </w:t>
      </w:r>
      <w:r w:rsidR="00D90D7D" w:rsidRPr="00AC7A0E">
        <w:t>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41984499" w:rsidR="009C54C8" w:rsidRPr="00EF62C4" w:rsidRDefault="006949D4" w:rsidP="006949D4">
      <w:pPr>
        <w:pStyle w:val="Stopka"/>
        <w:spacing w:before="720"/>
        <w:ind w:left="142" w:hanging="142"/>
        <w:rPr>
          <w:rFonts w:ascii="Aptos" w:hAnsi="Aptos"/>
          <w:i/>
          <w:iCs/>
          <w:sz w:val="20"/>
          <w:szCs w:val="20"/>
        </w:rPr>
      </w:pPr>
      <w:r w:rsidRPr="00EF62C4">
        <w:rPr>
          <w:rFonts w:ascii="Aptos" w:hAnsi="Aptos"/>
          <w:i/>
          <w:iCs/>
          <w:sz w:val="20"/>
          <w:szCs w:val="20"/>
        </w:rPr>
        <w:t>* W przypadku propozycji nowego zadania publicznego w kolumnie Uzasadnienie należy opisać założenia i planowane rezultaty oraz propozycję kwoty dotacji dla jednej oferty.</w:t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79E5C975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</w:t>
      </w:r>
      <w:r w:rsidR="006949D4">
        <w:rPr>
          <w:b/>
          <w:bCs/>
        </w:rPr>
        <w:t>9</w:t>
      </w:r>
      <w:r w:rsidR="004F79C9" w:rsidRPr="004F79C9">
        <w:rPr>
          <w:b/>
          <w:bCs/>
        </w:rPr>
        <w:t xml:space="preserve">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</w:t>
      </w:r>
      <w:r w:rsidR="006949D4">
        <w:rPr>
          <w:b/>
          <w:bCs/>
        </w:rPr>
        <w:t>22</w:t>
      </w:r>
      <w:r w:rsidR="004F79C9" w:rsidRPr="004F79C9">
        <w:rPr>
          <w:b/>
          <w:bCs/>
        </w:rPr>
        <w:t xml:space="preserve">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693F9945" w14:textId="475628BE" w:rsidR="004F79C9" w:rsidRPr="00945C4A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mail</w:t>
      </w:r>
      <w:r w:rsidR="006949D4">
        <w:rPr>
          <w:rFonts w:ascii="Aptos" w:hAnsi="Aptos" w:cs="Calibri"/>
        </w:rPr>
        <w:t>em</w:t>
      </w:r>
      <w:r w:rsidRPr="00945C4A">
        <w:rPr>
          <w:rFonts w:ascii="Aptos" w:hAnsi="Aptos" w:cs="Calibri"/>
        </w:rPr>
        <w:t>: </w:t>
      </w:r>
      <w:hyperlink r:id="rId8" w:history="1">
        <w:r w:rsidR="006949D4" w:rsidRPr="00023FD0">
          <w:rPr>
            <w:rStyle w:val="Hipercze"/>
            <w:rFonts w:ascii="Aptos" w:hAnsi="Aptos" w:cs="Calibri"/>
            <w:b/>
            <w:bCs/>
          </w:rPr>
          <w:t>organizacyjny@mazovia.pl</w:t>
        </w:r>
      </w:hyperlink>
      <w:r w:rsidRPr="00945C4A">
        <w:rPr>
          <w:rFonts w:ascii="Aptos" w:hAnsi="Aptos" w:cs="Calibri"/>
        </w:rPr>
        <w:t>;</w:t>
      </w:r>
    </w:p>
    <w:p w14:paraId="16B63BFB" w14:textId="43543210" w:rsidR="00055DB2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9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="006949D4">
        <w:rPr>
          <w:rFonts w:ascii="Aptos" w:hAnsi="Aptos" w:cs="Calibri"/>
        </w:rPr>
        <w:t>;</w:t>
      </w:r>
    </w:p>
    <w:p w14:paraId="31769669" w14:textId="77777777" w:rsidR="006949D4" w:rsidRPr="00993478" w:rsidRDefault="006949D4" w:rsidP="006949D4">
      <w:pPr>
        <w:pStyle w:val="Akapitzlist"/>
        <w:numPr>
          <w:ilvl w:val="0"/>
          <w:numId w:val="13"/>
        </w:numPr>
        <w:spacing w:line="259" w:lineRule="auto"/>
        <w:contextualSpacing w:val="0"/>
        <w:rPr>
          <w:rFonts w:ascii="Aptos" w:hAnsi="Aptos" w:cstheme="minorHAnsi"/>
        </w:rPr>
      </w:pPr>
      <w:r w:rsidRPr="00993478">
        <w:rPr>
          <w:rFonts w:ascii="Aptos" w:hAnsi="Aptos" w:cstheme="minorHAnsi"/>
        </w:rPr>
        <w:t>pocztą na adres (</w:t>
      </w:r>
      <w:r w:rsidRPr="00993478">
        <w:rPr>
          <w:rFonts w:ascii="Aptos" w:hAnsi="Aptos" w:cstheme="minorHAnsi"/>
          <w:i/>
          <w:iCs/>
        </w:rPr>
        <w:t>decyduje data wpływu do Urzędu</w:t>
      </w:r>
      <w:r w:rsidRPr="00993478">
        <w:rPr>
          <w:rFonts w:ascii="Aptos" w:hAnsi="Aptos" w:cstheme="minorHAnsi"/>
        </w:rPr>
        <w:t>):</w:t>
      </w:r>
    </w:p>
    <w:p w14:paraId="09AF9F15" w14:textId="0E606AC0" w:rsidR="006949D4" w:rsidRPr="006949D4" w:rsidRDefault="006949D4" w:rsidP="006949D4">
      <w:pPr>
        <w:ind w:left="715" w:hanging="6"/>
        <w:rPr>
          <w:rFonts w:ascii="Aptos" w:hAnsi="Aptos" w:cstheme="minorHAnsi"/>
        </w:rPr>
      </w:pPr>
      <w:r w:rsidRPr="00E82995">
        <w:rPr>
          <w:rFonts w:ascii="Aptos" w:hAnsi="Aptos" w:cstheme="minorHAnsi"/>
        </w:rPr>
        <w:t>Biuro Dialogu i Inicjatyw Społecznych</w:t>
      </w:r>
      <w:r w:rsidRPr="00E82995">
        <w:rPr>
          <w:rFonts w:ascii="Aptos" w:hAnsi="Aptos" w:cstheme="minorHAnsi"/>
        </w:rPr>
        <w:br/>
        <w:t>Urząd Marszałkowski Województwa Mazowieckiego w Warszawie</w:t>
      </w:r>
      <w:r w:rsidRPr="00E82995">
        <w:rPr>
          <w:rFonts w:ascii="Aptos" w:hAnsi="Aptos" w:cstheme="minorHAnsi"/>
        </w:rPr>
        <w:br/>
        <w:t>ul. Okrzei 35, 03-715 Warszawa</w:t>
      </w:r>
      <w:r w:rsidRPr="00E82995">
        <w:rPr>
          <w:rFonts w:ascii="Aptos" w:hAnsi="Aptos" w:cstheme="minorHAnsi"/>
        </w:rPr>
        <w:br/>
        <w:t xml:space="preserve">z dopiskiem </w:t>
      </w:r>
      <w:r w:rsidRPr="00E82995">
        <w:rPr>
          <w:rFonts w:ascii="Aptos" w:hAnsi="Aptos" w:cstheme="minorHAnsi"/>
          <w:b/>
          <w:bCs/>
        </w:rPr>
        <w:t>„Program współpracy 202</w:t>
      </w:r>
      <w:r>
        <w:rPr>
          <w:rFonts w:ascii="Aptos" w:hAnsi="Aptos" w:cstheme="minorHAnsi"/>
          <w:b/>
          <w:bCs/>
        </w:rPr>
        <w:t>7</w:t>
      </w:r>
      <w:r w:rsidRPr="00E82995">
        <w:rPr>
          <w:rFonts w:ascii="Aptos" w:hAnsi="Aptos" w:cstheme="minorHAnsi"/>
          <w:b/>
          <w:bCs/>
        </w:rPr>
        <w:t>”</w:t>
      </w:r>
      <w:r>
        <w:rPr>
          <w:rFonts w:ascii="Aptos" w:hAnsi="Aptos" w:cstheme="minorHAnsi"/>
        </w:rPr>
        <w:t>.</w:t>
      </w:r>
    </w:p>
    <w:p w14:paraId="7D31AA19" w14:textId="77777777" w:rsidR="001B7764" w:rsidRPr="006949D4" w:rsidRDefault="001B7764" w:rsidP="0069502C">
      <w:pPr>
        <w:pStyle w:val="Nagwek2"/>
        <w:numPr>
          <w:ilvl w:val="0"/>
          <w:numId w:val="0"/>
        </w:numPr>
        <w:spacing w:before="480"/>
        <w:ind w:left="357" w:hanging="357"/>
        <w:rPr>
          <w:sz w:val="24"/>
          <w:szCs w:val="24"/>
        </w:rPr>
      </w:pPr>
      <w:r w:rsidRPr="006949D4">
        <w:rPr>
          <w:sz w:val="24"/>
          <w:szCs w:val="24"/>
        </w:rPr>
        <w:t>Klauzula informacyjna</w:t>
      </w:r>
    </w:p>
    <w:p w14:paraId="2A0BC52F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Administratorem danych osobowych Województwo Mazowieckie, dane kontaktowe: Urząd Marszałkowski Województwa Mazowieckiego w Warszawie, ul. Jagiellońska 26, 03-719 Warszawa, tel. 22 5979 100, </w:t>
      </w:r>
      <w:hyperlink r:id="rId10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urzad_marszalkowski@mazovia.pl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, </w:t>
      </w:r>
      <w:hyperlink r:id="rId11" w:history="1">
        <w:hyperlink r:id="rId12" w:history="1">
          <w:r w:rsidRPr="006949D4">
            <w:rPr>
              <w:rStyle w:val="Hipercze"/>
              <w:rFonts w:ascii="Aptos" w:eastAsiaTheme="majorEastAsia" w:hAnsi="Aptos" w:cstheme="minorHAnsi"/>
              <w:sz w:val="22"/>
              <w:szCs w:val="22"/>
            </w:rPr>
            <w:t>e-Doręczenia</w:t>
          </w:r>
        </w:hyperlink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20985313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 wyznaczył inspektora ochrony danych, z którym można skontaktować się mailowo na </w:t>
      </w:r>
      <w:hyperlink r:id="rId13" w:history="1">
        <w:r w:rsidRPr="006949D4">
          <w:rPr>
            <w:rStyle w:val="Hipercze"/>
            <w:rFonts w:ascii="Aptos" w:eastAsia="Calibri" w:hAnsi="Aptos" w:cstheme="minorHAnsi"/>
            <w:sz w:val="22"/>
            <w:szCs w:val="22"/>
          </w:rPr>
          <w:t>iod@mazovia.pl</w:t>
        </w:r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0EB7BFD2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Dane osobowe:</w:t>
      </w:r>
    </w:p>
    <w:p w14:paraId="3A468C71" w14:textId="24CB570A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osób zgłaszających propozycje będą przetwarzane na podstawie interesu publicznego, o którym mowa w </w:t>
      </w:r>
      <w:hyperlink r:id="rId14" w:history="1"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 xml:space="preserve">art. 5a ust. 1 ustawy o działalności pożytku publicznego i o wolontariacie 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 </w:t>
      </w:r>
      <w:r w:rsidR="0022345C">
        <w:rPr>
          <w:rFonts w:ascii="Aptos" w:hAnsi="Aptos" w:cstheme="minorHAnsi"/>
          <w:sz w:val="22"/>
          <w:szCs w:val="22"/>
        </w:rPr>
        <w:t xml:space="preserve">w celu </w:t>
      </w:r>
      <w:r w:rsidRPr="006949D4">
        <w:rPr>
          <w:rFonts w:ascii="Aptos" w:hAnsi="Aptos" w:cstheme="minorHAnsi"/>
          <w:sz w:val="22"/>
          <w:szCs w:val="22"/>
        </w:rPr>
        <w:t>zgłoszenia propozycji zmian do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Programu współpracy Województwa Mazowieckiego z organizacjami pozarządowym na 2027 rok;</w:t>
      </w:r>
    </w:p>
    <w:p w14:paraId="3F86AAE2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reprezentantów Organizacji zgłaszających zmiany do Programu współpracy, będą przetwarzane na podstawie obowiązku prawnego, o którym mowa w art. 6 ust. 1 lit. c RODO, wynikającego </w:t>
      </w:r>
      <w:r w:rsidRPr="006949D4">
        <w:rPr>
          <w:rStyle w:val="contextualspellingandgrammarerror"/>
          <w:rFonts w:ascii="Aptos" w:hAnsi="Aptos" w:cstheme="minorHAnsi"/>
          <w:sz w:val="22"/>
          <w:szCs w:val="22"/>
        </w:rPr>
        <w:t>z przepisów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prawa określających umocowanie do reprezentowania w zakresie zgłoszenia propozycji zmian do Programu współpracy Województwa Mazowieckiego z organizacjami pozarządowym na 2027 rok;</w:t>
      </w:r>
    </w:p>
    <w:p w14:paraId="2C568628" w14:textId="47C83B62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>mogą być udostępnione podmiotom uprawnionym do ich otrzymania na</w:t>
      </w:r>
      <w:r>
        <w:rPr>
          <w:rStyle w:val="normaltextrun1"/>
          <w:rFonts w:ascii="Aptos" w:hAnsi="Aptos" w:cstheme="minorHAnsi"/>
          <w:sz w:val="22"/>
          <w:szCs w:val="22"/>
        </w:rPr>
        <w:t> 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>podstawie przepisów prawa oraz świadczącym obsługę administracyjno-organizacyjną Urzędu</w:t>
      </w:r>
      <w:r w:rsidRPr="006949D4">
        <w:rPr>
          <w:rStyle w:val="normaltextrun1"/>
          <w:rFonts w:ascii="Aptos" w:hAnsi="Aptos" w:cs="Calibri"/>
          <w:sz w:val="22"/>
          <w:szCs w:val="22"/>
        </w:rPr>
        <w:t>;</w:t>
      </w:r>
    </w:p>
    <w:p w14:paraId="0E656F25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="Calibri"/>
          <w:sz w:val="22"/>
          <w:szCs w:val="22"/>
        </w:rPr>
        <w:t xml:space="preserve">będą przechowywane nie dłużej niż to wynika z przepisów </w:t>
      </w:r>
      <w:hyperlink r:id="rId15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ustawy o narodowym zasobie archiwalnym i archiwach</w:t>
        </w:r>
      </w:hyperlink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- </w:t>
      </w:r>
      <w:r w:rsidRPr="006949D4">
        <w:rPr>
          <w:rFonts w:ascii="Aptos" w:hAnsi="Aptos" w:cstheme="minorHAnsi"/>
          <w:sz w:val="22"/>
          <w:szCs w:val="22"/>
        </w:rPr>
        <w:t>dostępnych m.in. na mazovia.pl, w zakładce </w:t>
      </w:r>
      <w:hyperlink r:id="rId16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„Polityka prywatności”</w:t>
        </w:r>
      </w:hyperlink>
      <w:r w:rsidRPr="006949D4">
        <w:rPr>
          <w:rFonts w:ascii="Aptos" w:hAnsi="Aptos" w:cstheme="minorHAnsi"/>
          <w:sz w:val="22"/>
          <w:szCs w:val="22"/>
        </w:rPr>
        <w:t>. </w:t>
      </w:r>
    </w:p>
    <w:p w14:paraId="6465A446" w14:textId="7D8F7CA8" w:rsidR="006949D4" w:rsidRPr="006949D4" w:rsidRDefault="006949D4" w:rsidP="006949D4">
      <w:pPr>
        <w:pStyle w:val="Listanumerowana"/>
        <w:spacing w:line="276" w:lineRule="auto"/>
        <w:ind w:left="360" w:hanging="360"/>
        <w:rPr>
          <w:rFonts w:ascii="Aptos" w:hAnsi="Aptos" w:cstheme="minorHAnsi"/>
          <w:bCs/>
          <w:sz w:val="22"/>
          <w:szCs w:val="22"/>
        </w:rPr>
      </w:pPr>
      <w:r w:rsidRPr="006949D4">
        <w:rPr>
          <w:rFonts w:ascii="Aptos" w:hAnsi="Aptos" w:cstheme="minorHAnsi"/>
          <w:bCs/>
          <w:sz w:val="22"/>
          <w:szCs w:val="22"/>
        </w:rPr>
        <w:t>W granicach i na zasadach opisanych w przepisach prawa, osobom wskazanym w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>ust.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 xml:space="preserve">3 pkt 1 i 2 przysługuje: </w:t>
      </w:r>
    </w:p>
    <w:p w14:paraId="2A5BF65C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prawo żądania dostępu do swoich danych osobowych, ich sprostowania, usunięcia, ograniczenia przetwarzania;</w:t>
      </w:r>
    </w:p>
    <w:p w14:paraId="2506F49A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prawo złożenia skargi do </w:t>
      </w:r>
      <w:hyperlink r:id="rId17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Prezesa Urzędu Ochrony Danych Osobowych</w:t>
        </w:r>
      </w:hyperlink>
      <w:r w:rsidRPr="006949D4">
        <w:rPr>
          <w:rStyle w:val="normaltextrun1"/>
          <w:rFonts w:ascii="Aptos" w:hAnsi="Aptos" w:cstheme="minorHAnsi"/>
          <w:b/>
          <w:bCs/>
          <w:sz w:val="22"/>
          <w:szCs w:val="22"/>
        </w:rPr>
        <w:t>.</w:t>
      </w:r>
      <w:r w:rsidRPr="006949D4">
        <w:rPr>
          <w:rStyle w:val="eop"/>
          <w:rFonts w:ascii="Aptos" w:hAnsi="Aptos" w:cstheme="minorHAnsi"/>
          <w:b/>
          <w:bCs/>
          <w:sz w:val="22"/>
          <w:szCs w:val="22"/>
        </w:rPr>
        <w:t> </w:t>
      </w:r>
    </w:p>
    <w:p w14:paraId="16E26EDF" w14:textId="41BDBBC1" w:rsidR="006949D4" w:rsidRPr="006949D4" w:rsidRDefault="006949D4" w:rsidP="006949D4">
      <w:pPr>
        <w:pStyle w:val="Listanumerowana"/>
        <w:numPr>
          <w:ilvl w:val="0"/>
          <w:numId w:val="0"/>
        </w:numPr>
        <w:spacing w:line="259" w:lineRule="auto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Ponadto, osobom wskazanym w ust. 3 pkt 2 przysługuje prawo wniesienia sprzeciwu, z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przyczyn związanych ze szczególną sytuacją.</w:t>
      </w:r>
    </w:p>
    <w:p w14:paraId="3D51E901" w14:textId="4EFE4448" w:rsidR="001B776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/>
          <w:sz w:val="22"/>
          <w:szCs w:val="22"/>
        </w:rPr>
      </w:pPr>
      <w:r w:rsidRPr="006949D4">
        <w:rPr>
          <w:rFonts w:ascii="Aptos" w:hAnsi="Aptos"/>
          <w:sz w:val="22"/>
          <w:szCs w:val="22"/>
        </w:rPr>
        <w:t>Podanie danych ma charakter dobrowolny. Brak podania danych przez zgłaszającego propozycje zmian wiąże się z brakiem możliwości ewentualnej odrębnej korespondencji ze zgłaszającym w celu ustosunkowania się do propozycji wprowadzenia zmian.</w:t>
      </w:r>
    </w:p>
    <w:sectPr w:rsidR="001B7764" w:rsidRPr="006949D4" w:rsidSect="00D90D7D">
      <w:headerReference w:type="default" r:id="rId18"/>
      <w:footerReference w:type="default" r:id="rId19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50CC0" w14:textId="77777777" w:rsidR="00F4126A" w:rsidRDefault="00F4126A" w:rsidP="00AC7A0E">
      <w:pPr>
        <w:spacing w:after="0" w:line="240" w:lineRule="auto"/>
      </w:pPr>
      <w:r>
        <w:separator/>
      </w:r>
    </w:p>
  </w:endnote>
  <w:endnote w:type="continuationSeparator" w:id="0">
    <w:p w14:paraId="645F0919" w14:textId="77777777" w:rsidR="00F4126A" w:rsidRDefault="00F4126A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F54A778-F98B-49C6-A90A-70879176D787}"/>
    <w:embedBold r:id="rId2" w:fontKey="{F1F4CB7F-51E0-4B6D-99EA-CDFD4153D3D7}"/>
    <w:embedItalic r:id="rId3" w:fontKey="{77E16C5F-62E2-4AE4-908D-F2CBF4D277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48E7B42-D6BF-406E-A919-6DB0DDC0CDE9}"/>
    <w:embedBold r:id="rId5" w:fontKey="{4C85AA23-735E-41EF-A8A2-E31D78AF2E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53EE710-4566-45B8-A678-2E1F8B216239}"/>
    <w:embedBold r:id="rId7" w:fontKey="{34C38832-E63B-41FE-A393-B78326FB7E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77786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57F63A" w14:textId="3E275B63" w:rsidR="00D90D7D" w:rsidRPr="00872E59" w:rsidRDefault="00D90D7D" w:rsidP="00D90D7D">
            <w:pPr>
              <w:pStyle w:val="Stopka"/>
              <w:ind w:left="142" w:hanging="142"/>
              <w:rPr>
                <w:rFonts w:ascii="Aptos" w:hAnsi="Aptos"/>
                <w:sz w:val="20"/>
                <w:szCs w:val="20"/>
              </w:rPr>
            </w:pPr>
          </w:p>
          <w:p w14:paraId="4E1D8F11" w14:textId="338E11E5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27B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27B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034CD" w14:textId="77777777" w:rsidR="00F4126A" w:rsidRDefault="00F4126A" w:rsidP="00AC7A0E">
      <w:pPr>
        <w:spacing w:after="0" w:line="240" w:lineRule="auto"/>
      </w:pPr>
      <w:r>
        <w:separator/>
      </w:r>
    </w:p>
  </w:footnote>
  <w:footnote w:type="continuationSeparator" w:id="0">
    <w:p w14:paraId="65F68022" w14:textId="77777777" w:rsidR="00F4126A" w:rsidRDefault="00F4126A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EDBFF" w14:textId="6C3C0F40" w:rsidR="00AC7A0E" w:rsidRDefault="00D90D7D" w:rsidP="00D90D7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A92C050" wp14:editId="5C1C9EF2">
          <wp:simplePos x="0" y="0"/>
          <wp:positionH relativeFrom="column">
            <wp:posOffset>3914775</wp:posOffset>
          </wp:positionH>
          <wp:positionV relativeFrom="paragraph">
            <wp:posOffset>132715</wp:posOffset>
          </wp:positionV>
          <wp:extent cx="1590675" cy="418465"/>
          <wp:effectExtent l="0" t="0" r="0" b="635"/>
          <wp:wrapThrough wrapText="bothSides">
            <wp:wrapPolygon edited="0">
              <wp:start x="3104" y="1967"/>
              <wp:lineTo x="776" y="3933"/>
              <wp:lineTo x="1293" y="14750"/>
              <wp:lineTo x="13193" y="20649"/>
              <wp:lineTo x="18884" y="20649"/>
              <wp:lineTo x="20953" y="16716"/>
              <wp:lineTo x="19401" y="3933"/>
              <wp:lineTo x="4398" y="1967"/>
              <wp:lineTo x="3104" y="1967"/>
            </wp:wrapPolygon>
          </wp:wrapThrough>
          <wp:docPr id="1" name="Obraz 656758444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56758444" descr="Obraz zawierający Czcionka, Grafika, projekt graficzny, logo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3CAC3D0A" wp14:editId="6A0633C4">
          <wp:extent cx="3015615" cy="603730"/>
          <wp:effectExtent l="0" t="0" r="0" b="6350"/>
          <wp:docPr id="1138994691" name="Obraz 1138994691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Obraz 57">
                    <a:extLst>
                      <a:ext uri="{C183D7F6-B498-43B3-948B-1728B52AA6E4}">
                        <adec:decorative xmlns:adec="http://schemas.microsoft.com/office/drawing/2017/decorativ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209" cy="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6EA06A2E"/>
    <w:lvl w:ilvl="0">
      <w:start w:val="1"/>
      <w:numFmt w:val="decimal"/>
      <w:pStyle w:val="Listanumerowana2"/>
      <w:lvlText w:val="%1)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DB25F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ED02CE"/>
    <w:multiLevelType w:val="hybridMultilevel"/>
    <w:tmpl w:val="B2F4C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F057D6"/>
    <w:multiLevelType w:val="hybridMultilevel"/>
    <w:tmpl w:val="51383240"/>
    <w:lvl w:ilvl="0" w:tplc="436E51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A40FC5"/>
    <w:multiLevelType w:val="multilevel"/>
    <w:tmpl w:val="19DA3D36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1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12"/>
  </w:num>
  <w:num w:numId="9">
    <w:abstractNumId w:val="5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  <w:num w:numId="14">
    <w:abstractNumId w:val="0"/>
  </w:num>
  <w:num w:numId="15">
    <w:abstractNumId w:val="1"/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0E"/>
    <w:rsid w:val="0004285A"/>
    <w:rsid w:val="00055DB2"/>
    <w:rsid w:val="0008749B"/>
    <w:rsid w:val="000A32DD"/>
    <w:rsid w:val="000B4C98"/>
    <w:rsid w:val="000F4ED6"/>
    <w:rsid w:val="00140905"/>
    <w:rsid w:val="001B7764"/>
    <w:rsid w:val="001E5673"/>
    <w:rsid w:val="0022345C"/>
    <w:rsid w:val="00224294"/>
    <w:rsid w:val="00242C64"/>
    <w:rsid w:val="002460F2"/>
    <w:rsid w:val="002727BF"/>
    <w:rsid w:val="002E5899"/>
    <w:rsid w:val="003561A3"/>
    <w:rsid w:val="003A030C"/>
    <w:rsid w:val="003C50D4"/>
    <w:rsid w:val="003D24B1"/>
    <w:rsid w:val="004375F0"/>
    <w:rsid w:val="00445DC0"/>
    <w:rsid w:val="0045425C"/>
    <w:rsid w:val="00456BE0"/>
    <w:rsid w:val="0046625A"/>
    <w:rsid w:val="004F19CD"/>
    <w:rsid w:val="004F79C9"/>
    <w:rsid w:val="00527381"/>
    <w:rsid w:val="0053666D"/>
    <w:rsid w:val="0055542C"/>
    <w:rsid w:val="00555F93"/>
    <w:rsid w:val="00590C2A"/>
    <w:rsid w:val="005A3D42"/>
    <w:rsid w:val="006455AB"/>
    <w:rsid w:val="006536FD"/>
    <w:rsid w:val="006775A3"/>
    <w:rsid w:val="006949D4"/>
    <w:rsid w:val="0069502C"/>
    <w:rsid w:val="006A46EF"/>
    <w:rsid w:val="006C435E"/>
    <w:rsid w:val="006C4681"/>
    <w:rsid w:val="007C45C4"/>
    <w:rsid w:val="00821BE4"/>
    <w:rsid w:val="008A1AD5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60A5D"/>
    <w:rsid w:val="00B61894"/>
    <w:rsid w:val="00B90E92"/>
    <w:rsid w:val="00BC3F3B"/>
    <w:rsid w:val="00CB2ED1"/>
    <w:rsid w:val="00D2054E"/>
    <w:rsid w:val="00D70CFF"/>
    <w:rsid w:val="00D90D7D"/>
    <w:rsid w:val="00DD2CC9"/>
    <w:rsid w:val="00DD65DF"/>
    <w:rsid w:val="00DE7F11"/>
    <w:rsid w:val="00E33637"/>
    <w:rsid w:val="00E52147"/>
    <w:rsid w:val="00E8644F"/>
    <w:rsid w:val="00EB75D7"/>
    <w:rsid w:val="00EF1BBA"/>
    <w:rsid w:val="00EF62C4"/>
    <w:rsid w:val="00F4126A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5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  <w:style w:type="paragraph" w:styleId="Listanumerowana2">
    <w:name w:val="List Number 2"/>
    <w:basedOn w:val="Normalny"/>
    <w:rsid w:val="006949D4"/>
    <w:pPr>
      <w:numPr>
        <w:numId w:val="14"/>
      </w:numPr>
      <w:spacing w:after="0" w:line="240" w:lineRule="auto"/>
      <w:ind w:left="0" w:firstLine="0"/>
      <w:contextualSpacing/>
    </w:pPr>
    <w:rPr>
      <w:rFonts w:eastAsia="Times New Roman" w:cs="Times New Roman"/>
      <w:kern w:val="0"/>
      <w:sz w:val="20"/>
      <w:szCs w:val="24"/>
      <w:lang w:eastAsia="pl-PL"/>
      <w14:ligatures w14:val="none"/>
    </w:rPr>
  </w:style>
  <w:style w:type="paragraph" w:styleId="Listanumerowana">
    <w:name w:val="List Number"/>
    <w:basedOn w:val="Normalny"/>
    <w:uiPriority w:val="99"/>
    <w:rsid w:val="006949D4"/>
    <w:pPr>
      <w:numPr>
        <w:numId w:val="15"/>
      </w:numPr>
      <w:tabs>
        <w:tab w:val="clear" w:pos="360"/>
      </w:tabs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6949D4"/>
  </w:style>
  <w:style w:type="character" w:customStyle="1" w:styleId="eop">
    <w:name w:val="eop"/>
    <w:basedOn w:val="Domylnaczcionkaakapitu"/>
    <w:rsid w:val="006949D4"/>
  </w:style>
  <w:style w:type="character" w:customStyle="1" w:styleId="contextualspellingandgrammarerror">
    <w:name w:val="contextualspellingandgrammarerror"/>
    <w:basedOn w:val="Domylnaczcionkaakapitu"/>
    <w:rsid w:val="006949D4"/>
  </w:style>
  <w:style w:type="character" w:styleId="UyteHipercze">
    <w:name w:val="FollowedHyperlink"/>
    <w:basedOn w:val="Domylnaczcionkaakapitu"/>
    <w:uiPriority w:val="99"/>
    <w:semiHidden/>
    <w:unhideWhenUsed/>
    <w:rsid w:val="002234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yjny@mazovia.pl" TargetMode="External"/><Relationship Id="rId13" Type="http://schemas.openxmlformats.org/officeDocument/2006/relationships/hyperlink" Target="mailto:iod@mazovi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alog.mazovia.pl/wspolpraca/program-wspolpracy" TargetMode="Externa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zovia.pl/pl/polityka-prywatnosci/przetwarzanie-danych-osobowych-obowiazek-informacyjn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pl/web/e-doreczen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hyperlink" Target="mailto:urzad_marszalkowski@mazovi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Relationship Id="rId14" Type="http://schemas.openxmlformats.org/officeDocument/2006/relationships/hyperlink" Target="https://sip.lex.pl/akty-prawne/dzu-dziennik-ustaw/dzialalnosc-pozytku-publicznego-i-wolontariat-17030487/art-5-a?unitId=art(5(a)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zgłaszania proozycji do Programu współpracy na 2027 rok</vt:lpstr>
    </vt:vector>
  </TitlesOfParts>
  <Company>Urząd Marszałkowski Województwa Mazowieckiego w Warszawie</Company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zgłaszania proozycji do Programu współpracy na 2027 rok</dc:title>
  <dc:subject/>
  <dc:creator>marzena.kuchta@mazovia.pl</dc:creator>
  <cp:keywords/>
  <dc:description/>
  <cp:lastModifiedBy>Edyta Sierzpowska</cp:lastModifiedBy>
  <cp:revision>2</cp:revision>
  <cp:lastPrinted>2026-06-17T09:24:00Z</cp:lastPrinted>
  <dcterms:created xsi:type="dcterms:W3CDTF">2026-06-29T12:29:00Z</dcterms:created>
  <dcterms:modified xsi:type="dcterms:W3CDTF">2026-06-29T12:29:00Z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